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AC" w:rsidRDefault="00DB69AC" w:rsidP="00DB69AC">
      <w:pPr>
        <w:spacing w:after="0"/>
        <w:rPr>
          <w:rFonts w:ascii="Tahoma" w:eastAsia="Times New Roman" w:hAnsi="Tahoma" w:cs="Tahoma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5D9AD584" wp14:editId="17FE1E5E">
            <wp:simplePos x="104775" y="152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000760"/>
            <wp:effectExtent l="0" t="0" r="0" b="0"/>
            <wp:wrapSquare wrapText="bothSides"/>
            <wp:docPr id="10" name="Afbeelding 6" descr="https://kocon.nl/wp-content/themes/kocon/img/logo_k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con.nl/wp-content/themes/kocon/img/logo_ko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ADFC7D4" wp14:editId="4601D5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765" cy="647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AC" w:rsidRDefault="00DB69AC" w:rsidP="00DB69AC">
      <w:pPr>
        <w:spacing w:after="0"/>
        <w:rPr>
          <w:rFonts w:ascii="Tahoma" w:eastAsia="Times New Roman" w:hAnsi="Tahoma" w:cs="Tahoma"/>
          <w:szCs w:val="20"/>
          <w:lang w:eastAsia="nl-NL"/>
        </w:rPr>
      </w:pPr>
    </w:p>
    <w:p w:rsidR="00DB69AC" w:rsidRDefault="00DB69AC" w:rsidP="00DB69AC">
      <w:pPr>
        <w:spacing w:after="0" w:line="240" w:lineRule="auto"/>
        <w:rPr>
          <w:rFonts w:ascii="Calibri" w:eastAsia="Times New Roman" w:hAnsi="Calibri" w:cs="Calibri"/>
          <w:i/>
          <w:iCs/>
          <w:color w:val="2F5597"/>
          <w:sz w:val="24"/>
          <w:szCs w:val="24"/>
          <w:lang w:eastAsia="nl-NL"/>
        </w:rPr>
        <w:sectPr w:rsidR="00DB69AC" w:rsidSect="00DB69A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69AC" w:rsidRDefault="00DB69AC" w:rsidP="00DB69AC">
      <w:pPr>
        <w:spacing w:after="0" w:line="240" w:lineRule="auto"/>
        <w:rPr>
          <w:rFonts w:ascii="Calibri" w:eastAsia="Times New Roman" w:hAnsi="Calibri" w:cs="Calibri"/>
          <w:i/>
          <w:iCs/>
          <w:color w:val="2F5597"/>
          <w:sz w:val="24"/>
          <w:szCs w:val="24"/>
          <w:lang w:eastAsia="nl-NL"/>
        </w:rPr>
      </w:pPr>
    </w:p>
    <w:p w:rsidR="00DB69AC" w:rsidRPr="009B0CB9" w:rsidRDefault="00DB69AC" w:rsidP="00DB69AC">
      <w:pPr>
        <w:spacing w:after="0"/>
        <w:rPr>
          <w:rFonts w:ascii="Calibri" w:eastAsia="Times New Roman" w:hAnsi="Calibri" w:cs="Calibri"/>
          <w:i/>
          <w:iCs/>
          <w:sz w:val="24"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</w:p>
    <w:p w:rsidR="00DB69AC" w:rsidRPr="009B0CB9" w:rsidRDefault="00DB69AC" w:rsidP="00DB69AC">
      <w:pPr>
        <w:spacing w:after="0"/>
        <w:rPr>
          <w:rFonts w:ascii="Tahoma" w:eastAsia="Times New Roman" w:hAnsi="Tahoma" w:cs="Tahoma"/>
          <w:szCs w:val="24"/>
          <w:lang w:eastAsia="nl-NL"/>
        </w:rPr>
      </w:pP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Beste ouders/verzorgers, </w:t>
      </w:r>
    </w:p>
    <w:p w:rsidR="00DB69AC" w:rsidRPr="009B0CB9" w:rsidRDefault="00DB69AC" w:rsidP="00DB69AC">
      <w:pPr>
        <w:spacing w:after="0"/>
        <w:rPr>
          <w:rFonts w:ascii="Tahoma" w:eastAsia="Times New Roman" w:hAnsi="Tahoma" w:cs="Tahoma"/>
          <w:szCs w:val="24"/>
          <w:lang w:eastAsia="nl-NL"/>
        </w:rPr>
      </w:pPr>
      <w:r w:rsidRPr="009B0CB9">
        <w:rPr>
          <w:rFonts w:ascii="Tahoma" w:eastAsia="Times New Roman" w:hAnsi="Tahoma" w:cs="Tahoma"/>
          <w:szCs w:val="24"/>
          <w:lang w:eastAsia="nl-NL"/>
        </w:rPr>
        <w:t> </w:t>
      </w:r>
    </w:p>
    <w:p w:rsidR="00DB69AC" w:rsidRDefault="00DB69AC" w:rsidP="00DB69AC">
      <w:pPr>
        <w:rPr>
          <w:rFonts w:ascii="Tahoma" w:hAnsi="Tahoma" w:cs="Tahoma"/>
          <w:lang w:eastAsia="nl-NL"/>
        </w:rPr>
      </w:pPr>
      <w:r w:rsidRPr="00BB3D9E">
        <w:rPr>
          <w:rFonts w:ascii="Tahoma" w:hAnsi="Tahoma" w:cs="Tahoma"/>
          <w:lang w:eastAsia="nl-NL"/>
        </w:rPr>
        <w:t xml:space="preserve">In deze tijd van Corona is iedereen, volwassen of jong, op zoek naar een (nieuw) ritme. Sommigen lukt dat goed en anderen niet of nauwelijks. </w:t>
      </w:r>
    </w:p>
    <w:p w:rsidR="00DB69AC" w:rsidRDefault="00DB69AC" w:rsidP="00DB69AC">
      <w:pPr>
        <w:rPr>
          <w:rFonts w:ascii="Tahoma" w:eastAsia="Times New Roman" w:hAnsi="Tahoma" w:cs="Tahoma"/>
          <w:iCs/>
          <w:szCs w:val="24"/>
          <w:lang w:eastAsia="nl-NL"/>
        </w:rPr>
      </w:pPr>
      <w:r w:rsidRPr="00BB3D9E">
        <w:rPr>
          <w:rFonts w:ascii="Tahoma" w:hAnsi="Tahoma" w:cs="Tahoma"/>
          <w:lang w:eastAsia="nl-NL"/>
        </w:rPr>
        <w:t>Om de</w:t>
      </w:r>
      <w:r>
        <w:rPr>
          <w:rFonts w:ascii="Tahoma" w:hAnsi="Tahoma" w:cs="Tahoma"/>
          <w:lang w:eastAsia="nl-NL"/>
        </w:rPr>
        <w:t xml:space="preserve"> jongeren </w:t>
      </w:r>
      <w:r w:rsidRPr="00BB3D9E">
        <w:rPr>
          <w:rFonts w:ascii="Tahoma" w:hAnsi="Tahoma" w:cs="Tahoma"/>
          <w:lang w:eastAsia="nl-NL"/>
        </w:rPr>
        <w:t xml:space="preserve">die dat niet zo goed lukt een steuntje in de rug te geven, hebben wij 7 korte </w:t>
      </w:r>
      <w:r>
        <w:rPr>
          <w:rFonts w:ascii="Tahoma" w:hAnsi="Tahoma" w:cs="Tahoma"/>
          <w:lang w:eastAsia="nl-NL"/>
        </w:rPr>
        <w:t>video’s gemaakt</w:t>
      </w:r>
      <w:r w:rsidRPr="00BB3D9E">
        <w:rPr>
          <w:rFonts w:ascii="Tahoma" w:hAnsi="Tahoma" w:cs="Tahoma"/>
          <w:lang w:eastAsia="nl-NL"/>
        </w:rPr>
        <w:t xml:space="preserve"> over zaken 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>waar iedere jongere mee te maken krijgt</w:t>
      </w:r>
      <w:r>
        <w:rPr>
          <w:rFonts w:ascii="Tahoma" w:eastAsia="Times New Roman" w:hAnsi="Tahoma" w:cs="Tahoma"/>
          <w:iCs/>
          <w:szCs w:val="24"/>
          <w:lang w:eastAsia="nl-NL"/>
        </w:rPr>
        <w:t xml:space="preserve">: 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>slapen, bewegen, relaxen, alcohol &amp; drugs en huiswerk maken.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  <w:r w:rsidRPr="009B0CB9">
        <w:rPr>
          <w:rFonts w:ascii="Tahoma" w:eastAsia="Times New Roman" w:hAnsi="Tahoma" w:cs="Tahoma"/>
          <w:iCs/>
          <w:szCs w:val="24"/>
          <w:lang w:eastAsia="nl-NL"/>
        </w:rPr>
        <w:t>In de video</w:t>
      </w:r>
      <w:r>
        <w:rPr>
          <w:rFonts w:ascii="Tahoma" w:eastAsia="Times New Roman" w:hAnsi="Tahoma" w:cs="Tahoma"/>
          <w:iCs/>
          <w:szCs w:val="24"/>
          <w:lang w:eastAsia="nl-NL"/>
        </w:rPr>
        <w:t>’s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 komen </w:t>
      </w:r>
      <w:proofErr w:type="spellStart"/>
      <w:r w:rsidRPr="009B0CB9">
        <w:rPr>
          <w:rFonts w:ascii="Tahoma" w:eastAsia="Times New Roman" w:hAnsi="Tahoma" w:cs="Tahoma"/>
          <w:iCs/>
          <w:szCs w:val="24"/>
          <w:lang w:eastAsia="nl-NL"/>
        </w:rPr>
        <w:t>Katwijkse</w:t>
      </w:r>
      <w:proofErr w:type="spellEnd"/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 jongeren aan het woord die vertellen hoe zij tegen deze thema</w:t>
      </w:r>
      <w:r>
        <w:rPr>
          <w:rFonts w:ascii="Tahoma" w:eastAsia="Times New Roman" w:hAnsi="Tahoma" w:cs="Tahoma"/>
          <w:iCs/>
          <w:szCs w:val="24"/>
          <w:lang w:eastAsia="nl-NL"/>
        </w:rPr>
        <w:t>’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>s aankijken</w:t>
      </w:r>
      <w:r>
        <w:rPr>
          <w:rFonts w:ascii="Tahoma" w:eastAsia="Times New Roman" w:hAnsi="Tahoma" w:cs="Tahoma"/>
          <w:iCs/>
          <w:szCs w:val="24"/>
          <w:lang w:eastAsia="nl-NL"/>
        </w:rPr>
        <w:t xml:space="preserve"> en hoe zij het aanpakken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. </w:t>
      </w:r>
      <w:r>
        <w:rPr>
          <w:rFonts w:ascii="Tahoma" w:eastAsia="Times New Roman" w:hAnsi="Tahoma" w:cs="Tahoma"/>
          <w:iCs/>
          <w:szCs w:val="24"/>
          <w:lang w:eastAsia="nl-NL"/>
        </w:rPr>
        <w:t xml:space="preserve">Wij vertellen 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op een korte </w:t>
      </w:r>
      <w:r>
        <w:rPr>
          <w:rFonts w:ascii="Tahoma" w:eastAsia="Times New Roman" w:hAnsi="Tahoma" w:cs="Tahoma"/>
          <w:iCs/>
          <w:szCs w:val="24"/>
          <w:lang w:eastAsia="nl-NL"/>
        </w:rPr>
        <w:t xml:space="preserve">en 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>ontspannen manier wat belangrijk is en waar jongeren op kunnen letten. </w:t>
      </w:r>
      <w:r>
        <w:rPr>
          <w:rFonts w:ascii="Tahoma" w:eastAsia="Times New Roman" w:hAnsi="Tahoma" w:cs="Tahoma"/>
          <w:iCs/>
          <w:szCs w:val="24"/>
          <w:lang w:eastAsia="nl-NL"/>
        </w:rPr>
        <w:t xml:space="preserve">Wij denken dat ze er hun voordeel mee kunnen doen wat betreft hun 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gezondheid </w:t>
      </w:r>
      <w:r>
        <w:rPr>
          <w:rFonts w:ascii="Tahoma" w:eastAsia="Times New Roman" w:hAnsi="Tahoma" w:cs="Tahoma"/>
          <w:iCs/>
          <w:szCs w:val="24"/>
          <w:lang w:eastAsia="nl-NL"/>
        </w:rPr>
        <w:t>en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 leefstijl</w:t>
      </w:r>
      <w:r>
        <w:rPr>
          <w:rFonts w:ascii="Tahoma" w:eastAsia="Times New Roman" w:hAnsi="Tahoma" w:cs="Tahoma"/>
          <w:iCs/>
          <w:szCs w:val="24"/>
          <w:lang w:eastAsia="nl-NL"/>
        </w:rPr>
        <w:t>.</w:t>
      </w:r>
      <w:r w:rsidRPr="009B0CB9">
        <w:rPr>
          <w:rFonts w:ascii="Tahoma" w:eastAsia="Times New Roman" w:hAnsi="Tahoma" w:cs="Tahoma"/>
          <w:iCs/>
          <w:szCs w:val="24"/>
          <w:lang w:eastAsia="nl-NL"/>
        </w:rPr>
        <w:t xml:space="preserve"> 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  <w:r w:rsidRPr="00074D78">
        <w:rPr>
          <w:rFonts w:ascii="Tahoma" w:hAnsi="Tahoma" w:cs="Tahoma"/>
        </w:rPr>
        <w:t>Alle filmpjes komen</w:t>
      </w:r>
      <w:r>
        <w:rPr>
          <w:rFonts w:ascii="Tahoma" w:hAnsi="Tahoma" w:cs="Tahoma"/>
        </w:rPr>
        <w:t xml:space="preserve">, gespreid over 3 weken, </w:t>
      </w:r>
      <w:r w:rsidRPr="00074D78">
        <w:rPr>
          <w:rFonts w:ascii="Tahoma" w:hAnsi="Tahoma" w:cs="Tahoma"/>
        </w:rPr>
        <w:t>op onze nieuwspagina te staan: </w:t>
      </w:r>
      <w:hyperlink r:id="rId7" w:history="1">
        <w:r w:rsidRPr="00074D78">
          <w:rPr>
            <w:rStyle w:val="Hyperlink"/>
            <w:rFonts w:ascii="Tahoma" w:hAnsi="Tahoma" w:cs="Tahoma"/>
          </w:rPr>
          <w:t>https://www.digitaalpleinkatwijk.nl/wzzp-ktwk</w:t>
        </w:r>
      </w:hyperlink>
      <w:r>
        <w:t xml:space="preserve">  . </w:t>
      </w:r>
      <w:r>
        <w:rPr>
          <w:rFonts w:ascii="Tahoma" w:eastAsia="Times New Roman" w:hAnsi="Tahoma" w:cs="Tahoma"/>
          <w:iCs/>
          <w:szCs w:val="24"/>
          <w:lang w:eastAsia="nl-NL"/>
        </w:rPr>
        <w:t>Kijkt u, als het kan, samen met uw zoon of dochter! En laat u ook vooral een reactie achter over wat u er van vindt!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  <w:bookmarkStart w:id="0" w:name="_GoBack"/>
      <w:bookmarkEnd w:id="0"/>
      <w:r>
        <w:rPr>
          <w:rFonts w:ascii="Tahoma" w:eastAsia="Times New Roman" w:hAnsi="Tahoma" w:cs="Tahoma"/>
          <w:iCs/>
          <w:szCs w:val="24"/>
          <w:lang w:eastAsia="nl-NL"/>
        </w:rPr>
        <w:t>Hartelijke groet,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  <w:r>
        <w:rPr>
          <w:rFonts w:ascii="Tahoma" w:eastAsia="Times New Roman" w:hAnsi="Tahoma" w:cs="Tahoma"/>
          <w:iCs/>
          <w:szCs w:val="24"/>
          <w:lang w:eastAsia="nl-NL"/>
        </w:rPr>
        <w:t>Stephan de Ridder</w:t>
      </w:r>
      <w:r>
        <w:rPr>
          <w:rFonts w:ascii="Tahoma" w:eastAsia="Times New Roman" w:hAnsi="Tahoma" w:cs="Tahoma"/>
          <w:iCs/>
          <w:szCs w:val="24"/>
          <w:lang w:eastAsia="nl-NL"/>
        </w:rPr>
        <w:tab/>
      </w:r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 xml:space="preserve">Content </w:t>
      </w:r>
      <w:proofErr w:type="spellStart"/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>Creater</w:t>
      </w:r>
      <w:proofErr w:type="spellEnd"/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 xml:space="preserve">, Studio </w:t>
      </w:r>
      <w:proofErr w:type="spellStart"/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>Stache</w:t>
      </w:r>
      <w:proofErr w:type="spellEnd"/>
    </w:p>
    <w:p w:rsidR="00DB69AC" w:rsidRDefault="00DB69AC" w:rsidP="00DB69AC">
      <w:pPr>
        <w:spacing w:after="0"/>
        <w:rPr>
          <w:rFonts w:ascii="Tahoma" w:eastAsia="Times New Roman" w:hAnsi="Tahoma" w:cs="Tahoma"/>
          <w:iCs/>
          <w:szCs w:val="24"/>
          <w:lang w:eastAsia="nl-NL"/>
        </w:rPr>
      </w:pPr>
      <w:r>
        <w:rPr>
          <w:rFonts w:ascii="Tahoma" w:eastAsia="Times New Roman" w:hAnsi="Tahoma" w:cs="Tahoma"/>
          <w:iCs/>
          <w:szCs w:val="24"/>
          <w:lang w:eastAsia="nl-NL"/>
        </w:rPr>
        <w:t>Nadine de Koning</w:t>
      </w:r>
      <w:r>
        <w:rPr>
          <w:rFonts w:ascii="Tahoma" w:eastAsia="Times New Roman" w:hAnsi="Tahoma" w:cs="Tahoma"/>
          <w:iCs/>
          <w:szCs w:val="24"/>
          <w:lang w:eastAsia="nl-NL"/>
        </w:rPr>
        <w:tab/>
      </w:r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>Jongerenwerker, Welzijnskwartier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/>
          <w:iCs/>
          <w:szCs w:val="24"/>
          <w:lang w:eastAsia="nl-NL"/>
        </w:rPr>
      </w:pPr>
      <w:r>
        <w:rPr>
          <w:rFonts w:ascii="Tahoma" w:eastAsia="Times New Roman" w:hAnsi="Tahoma" w:cs="Tahoma"/>
          <w:iCs/>
          <w:szCs w:val="24"/>
          <w:lang w:eastAsia="nl-NL"/>
        </w:rPr>
        <w:t xml:space="preserve">Pel van </w:t>
      </w:r>
      <w:proofErr w:type="spellStart"/>
      <w:r>
        <w:rPr>
          <w:rFonts w:ascii="Tahoma" w:eastAsia="Times New Roman" w:hAnsi="Tahoma" w:cs="Tahoma"/>
          <w:iCs/>
          <w:szCs w:val="24"/>
          <w:lang w:eastAsia="nl-NL"/>
        </w:rPr>
        <w:t>Hattum</w:t>
      </w:r>
      <w:proofErr w:type="spellEnd"/>
      <w:r>
        <w:rPr>
          <w:rFonts w:ascii="Tahoma" w:eastAsia="Times New Roman" w:hAnsi="Tahoma" w:cs="Tahoma"/>
          <w:iCs/>
          <w:szCs w:val="24"/>
          <w:lang w:eastAsia="nl-NL"/>
        </w:rPr>
        <w:tab/>
      </w:r>
      <w:r w:rsidRPr="00397C6A">
        <w:rPr>
          <w:rFonts w:ascii="Tahoma" w:eastAsia="Times New Roman" w:hAnsi="Tahoma" w:cs="Tahoma"/>
          <w:i/>
          <w:iCs/>
          <w:szCs w:val="24"/>
          <w:lang w:eastAsia="nl-NL"/>
        </w:rPr>
        <w:t>Gezondheidsbevorderaar, GGD</w:t>
      </w:r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 xml:space="preserve"> Hollands Midden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/>
          <w:iCs/>
          <w:szCs w:val="24"/>
          <w:lang w:eastAsia="nl-NL"/>
        </w:rPr>
      </w:pPr>
      <w:r>
        <w:rPr>
          <w:rFonts w:ascii="Tahoma" w:eastAsia="Times New Roman" w:hAnsi="Tahoma" w:cs="Tahoma"/>
          <w:iCs/>
          <w:szCs w:val="24"/>
          <w:lang w:eastAsia="nl-NL"/>
        </w:rPr>
        <w:t>Petra van der Meij</w:t>
      </w:r>
      <w:r>
        <w:rPr>
          <w:rFonts w:ascii="Tahoma" w:eastAsia="Times New Roman" w:hAnsi="Tahoma" w:cs="Tahoma"/>
          <w:iCs/>
          <w:szCs w:val="24"/>
          <w:lang w:eastAsia="nl-NL"/>
        </w:rPr>
        <w:tab/>
      </w:r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 xml:space="preserve">Preventiedeskundige, </w:t>
      </w:r>
      <w:proofErr w:type="spellStart"/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>Brijder</w:t>
      </w:r>
      <w:proofErr w:type="spellEnd"/>
      <w:r w:rsidRPr="009B0CB9">
        <w:rPr>
          <w:rFonts w:ascii="Tahoma" w:eastAsia="Times New Roman" w:hAnsi="Tahoma" w:cs="Tahoma"/>
          <w:i/>
          <w:iCs/>
          <w:szCs w:val="24"/>
          <w:lang w:eastAsia="nl-NL"/>
        </w:rPr>
        <w:t xml:space="preserve"> Jeugd Preventie</w:t>
      </w:r>
    </w:p>
    <w:p w:rsidR="00DB69AC" w:rsidRDefault="00DB69AC" w:rsidP="00DB69AC">
      <w:pPr>
        <w:spacing w:after="0"/>
        <w:rPr>
          <w:rFonts w:ascii="Tahoma" w:eastAsia="Times New Roman" w:hAnsi="Tahoma" w:cs="Tahoma"/>
          <w:i/>
          <w:iCs/>
          <w:szCs w:val="24"/>
          <w:lang w:eastAsia="nl-NL"/>
        </w:rPr>
      </w:pPr>
    </w:p>
    <w:p w:rsidR="00DB69AC" w:rsidRDefault="00DB69AC" w:rsidP="00DB69AC">
      <w:pPr>
        <w:spacing w:after="0"/>
        <w:rPr>
          <w:rFonts w:ascii="Tahoma" w:eastAsia="Times New Roman" w:hAnsi="Tahoma" w:cs="Tahoma"/>
          <w:i/>
          <w:iCs/>
          <w:szCs w:val="24"/>
          <w:lang w:eastAsia="nl-NL"/>
        </w:rPr>
      </w:pPr>
    </w:p>
    <w:p w:rsidR="00DB69AC" w:rsidRPr="0083444F" w:rsidRDefault="00DB69AC" w:rsidP="00DB69AC">
      <w:pPr>
        <w:spacing w:after="0"/>
        <w:rPr>
          <w:rFonts w:ascii="Tahoma" w:eastAsia="Times New Roman" w:hAnsi="Tahoma" w:cs="Tahoma"/>
          <w:i/>
          <w:iCs/>
          <w:szCs w:val="24"/>
          <w:lang w:eastAsia="nl-NL"/>
        </w:rPr>
        <w:sectPr w:rsidR="00DB69AC" w:rsidRPr="0083444F" w:rsidSect="009B0C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eastAsia="Times New Roman" w:hAnsi="Tahoma" w:cs="Tahoma"/>
          <w:iCs/>
          <w:szCs w:val="24"/>
          <w:lang w:eastAsia="nl-NL"/>
        </w:rPr>
        <w:t xml:space="preserve">Kijk voor meer informatie op </w:t>
      </w:r>
      <w:hyperlink r:id="rId8" w:history="1">
        <w:r w:rsidRPr="00526BCE">
          <w:rPr>
            <w:rStyle w:val="Hyperlink"/>
            <w:rFonts w:ascii="Tahoma" w:eastAsia="Times New Roman" w:hAnsi="Tahoma" w:cs="Tahoma"/>
            <w:iCs/>
            <w:szCs w:val="24"/>
            <w:lang w:eastAsia="nl-NL"/>
          </w:rPr>
          <w:t>www.digitaalpleinkatwijk.nl</w:t>
        </w:r>
      </w:hyperlink>
    </w:p>
    <w:p w:rsidR="00DB69AC" w:rsidRPr="009B0CB9" w:rsidRDefault="00DB69AC" w:rsidP="00DB69AC">
      <w:pPr>
        <w:tabs>
          <w:tab w:val="left" w:pos="1320"/>
        </w:tabs>
        <w:rPr>
          <w:rFonts w:ascii="Tahoma" w:hAnsi="Tahoma" w:cs="Tahoma"/>
        </w:rPr>
        <w:sectPr w:rsidR="00DB69AC" w:rsidRPr="009B0CB9" w:rsidSect="00B975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69AC" w:rsidRDefault="00DB69AC" w:rsidP="00DB69AC">
      <w:pPr>
        <w:tabs>
          <w:tab w:val="left" w:pos="1320"/>
        </w:tabs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F562C2F" wp14:editId="37E9DB38">
            <wp:simplePos x="0" y="0"/>
            <wp:positionH relativeFrom="column">
              <wp:posOffset>3348355</wp:posOffset>
            </wp:positionH>
            <wp:positionV relativeFrom="paragraph">
              <wp:posOffset>281305</wp:posOffset>
            </wp:positionV>
            <wp:extent cx="1819275" cy="511175"/>
            <wp:effectExtent l="0" t="0" r="9525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218BCC83" wp14:editId="0B3176EA">
            <wp:simplePos x="0" y="0"/>
            <wp:positionH relativeFrom="column">
              <wp:posOffset>805180</wp:posOffset>
            </wp:positionH>
            <wp:positionV relativeFrom="paragraph">
              <wp:posOffset>195580</wp:posOffset>
            </wp:positionV>
            <wp:extent cx="1337945" cy="6953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AC" w:rsidRPr="00BF5E12" w:rsidRDefault="00DB69AC" w:rsidP="00DB69AC">
      <w:pPr>
        <w:tabs>
          <w:tab w:val="left" w:pos="1320"/>
        </w:tabs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03ABA0C4" wp14:editId="6A4323B1">
            <wp:simplePos x="0" y="0"/>
            <wp:positionH relativeFrom="column">
              <wp:posOffset>186055</wp:posOffset>
            </wp:positionH>
            <wp:positionV relativeFrom="paragraph">
              <wp:posOffset>777240</wp:posOffset>
            </wp:positionV>
            <wp:extent cx="1967230" cy="552450"/>
            <wp:effectExtent l="0" t="0" r="0" b="0"/>
            <wp:wrapNone/>
            <wp:docPr id="11" name="Afbeelding 11" descr="Home - Welzijnskw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Welzijnskwart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CBD28C0" wp14:editId="6FD1135B">
            <wp:simplePos x="0" y="0"/>
            <wp:positionH relativeFrom="column">
              <wp:posOffset>3433445</wp:posOffset>
            </wp:positionH>
            <wp:positionV relativeFrom="paragraph">
              <wp:posOffset>800100</wp:posOffset>
            </wp:positionV>
            <wp:extent cx="122936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421" y="20855"/>
                <wp:lineTo x="2142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CD" w:rsidRPr="00DB69AC" w:rsidRDefault="00E34FCD" w:rsidP="00DB69AC"/>
    <w:sectPr w:rsidR="00E34FCD" w:rsidRPr="00DB69AC" w:rsidSect="00B975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76E1"/>
    <w:multiLevelType w:val="hybridMultilevel"/>
    <w:tmpl w:val="E024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AC"/>
    <w:rsid w:val="00DB69AC"/>
    <w:rsid w:val="00E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8072"/>
  <w15:chartTrackingRefBased/>
  <w15:docId w15:val="{6E5066B6-0D7A-4F32-AD06-41398C6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B69A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69A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alpleinkatwijk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alpleinkatwijk.nl/wzzp-ktwk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Duijvenbode, P. van</dc:creator>
  <cp:keywords/>
  <dc:description/>
  <cp:lastModifiedBy>Duijvenbode, P. van</cp:lastModifiedBy>
  <cp:revision>1</cp:revision>
  <dcterms:created xsi:type="dcterms:W3CDTF">2020-06-15T11:39:00Z</dcterms:created>
  <dcterms:modified xsi:type="dcterms:W3CDTF">2020-06-15T11:41:00Z</dcterms:modified>
</cp:coreProperties>
</file>